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BF" w:rsidRDefault="002950BF"/>
    <w:tbl>
      <w:tblPr>
        <w:tblStyle w:val="Grilledutableau"/>
        <w:tblW w:w="10070" w:type="dxa"/>
        <w:tblInd w:w="-137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2977"/>
      </w:tblGrid>
      <w:tr w:rsidR="00EE2B35" w:rsidTr="000779FA">
        <w:trPr>
          <w:trHeight w:val="2269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54A8" w:rsidRDefault="007A54A8" w:rsidP="00EE2B35">
            <w:pPr>
              <w:ind w:right="284"/>
              <w:jc w:val="center"/>
              <w:rPr>
                <w:noProof/>
                <w:sz w:val="14"/>
                <w:lang w:eastAsia="fr-FR"/>
              </w:rPr>
            </w:pPr>
          </w:p>
          <w:p w:rsidR="002950BF" w:rsidRPr="002F2B97" w:rsidRDefault="002950BF" w:rsidP="00EE2B35">
            <w:pPr>
              <w:ind w:right="284"/>
              <w:jc w:val="center"/>
              <w:rPr>
                <w:noProof/>
                <w:sz w:val="14"/>
                <w:lang w:eastAsia="fr-FR"/>
              </w:rPr>
            </w:pPr>
          </w:p>
          <w:p w:rsidR="007A54A8" w:rsidRDefault="002F2B97" w:rsidP="00EE2B35">
            <w:pPr>
              <w:ind w:right="284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D67F8B" wp14:editId="44E7CE43">
                  <wp:extent cx="790575" cy="494109"/>
                  <wp:effectExtent l="0" t="0" r="0" b="1270"/>
                  <wp:docPr id="2" name="Image 2" descr="D:\Users\regine.aubry\Pictures\rep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regine.aubry\Pictures\rep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13" cy="49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4A8" w:rsidRDefault="007A54A8" w:rsidP="00EE2B35">
            <w:pPr>
              <w:ind w:right="284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E0C738" wp14:editId="494771E1">
                  <wp:extent cx="628650" cy="666172"/>
                  <wp:effectExtent l="0" t="0" r="0" b="635"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24" cy="67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0BF" w:rsidRDefault="002950BF" w:rsidP="00EE2B35">
            <w:pPr>
              <w:ind w:right="284"/>
              <w:jc w:val="center"/>
              <w:rPr>
                <w:noProof/>
                <w:lang w:eastAsia="fr-FR"/>
              </w:rPr>
            </w:pPr>
          </w:p>
          <w:p w:rsidR="002950BF" w:rsidRDefault="002950BF" w:rsidP="00EE2B35">
            <w:pPr>
              <w:ind w:right="284"/>
              <w:jc w:val="center"/>
              <w:rPr>
                <w:noProof/>
                <w:lang w:eastAsia="fr-FR"/>
              </w:rPr>
            </w:pPr>
          </w:p>
          <w:p w:rsidR="002950BF" w:rsidRDefault="002950BF" w:rsidP="00EE2B35">
            <w:pPr>
              <w:ind w:right="284"/>
              <w:jc w:val="center"/>
              <w:rPr>
                <w:noProof/>
                <w:lang w:eastAsia="fr-FR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2950BF" w:rsidRDefault="002950BF" w:rsidP="002950BF">
            <w:pPr>
              <w:ind w:right="122"/>
              <w:jc w:val="center"/>
              <w:rPr>
                <w:rFonts w:ascii="DejaVu Sans Condensed" w:hAnsi="DejaVu Sans Condensed" w:cs="DejaVu Sans Condensed"/>
                <w:b/>
                <w:sz w:val="28"/>
              </w:rPr>
            </w:pPr>
          </w:p>
          <w:p w:rsidR="007A54A8" w:rsidRDefault="007A54A8" w:rsidP="002950BF">
            <w:pPr>
              <w:ind w:right="122"/>
              <w:jc w:val="center"/>
              <w:rPr>
                <w:rFonts w:ascii="DejaVu Sans Condensed" w:hAnsi="DejaVu Sans Condensed" w:cs="DejaVu Sans Condensed"/>
                <w:b/>
                <w:sz w:val="28"/>
              </w:rPr>
            </w:pPr>
            <w:r w:rsidRPr="00CE7ACE">
              <w:rPr>
                <w:rFonts w:ascii="DejaVu Sans Condensed" w:hAnsi="DejaVu Sans Condensed" w:cs="DejaVu Sans Condensed"/>
                <w:b/>
                <w:sz w:val="28"/>
              </w:rPr>
              <w:t>Collège Emile VERHAEREN</w:t>
            </w:r>
          </w:p>
          <w:p w:rsidR="007A54A8" w:rsidRPr="00854F8D" w:rsidRDefault="007A54A8" w:rsidP="002950BF">
            <w:pPr>
              <w:ind w:right="122"/>
              <w:jc w:val="center"/>
              <w:rPr>
                <w:rFonts w:ascii="DejaVu Sans Condensed" w:hAnsi="DejaVu Sans Condensed" w:cs="DejaVu Sans Condensed"/>
                <w:b/>
                <w:sz w:val="18"/>
              </w:rPr>
            </w:pPr>
          </w:p>
          <w:p w:rsidR="007A54A8" w:rsidRPr="00E66D44" w:rsidRDefault="007A54A8" w:rsidP="002950BF">
            <w:pPr>
              <w:ind w:right="122"/>
              <w:jc w:val="center"/>
              <w:rPr>
                <w:rFonts w:cs="David"/>
                <w:b/>
                <w:sz w:val="16"/>
              </w:rPr>
            </w:pPr>
            <w:r w:rsidRPr="00E66D44">
              <w:rPr>
                <w:rFonts w:cs="David"/>
                <w:b/>
                <w:sz w:val="16"/>
              </w:rPr>
              <w:t>108 Boulevard de la République</w:t>
            </w:r>
          </w:p>
          <w:p w:rsidR="007A54A8" w:rsidRPr="00E66D44" w:rsidRDefault="007A54A8" w:rsidP="002950BF">
            <w:pPr>
              <w:ind w:right="122"/>
              <w:jc w:val="center"/>
              <w:rPr>
                <w:rFonts w:cs="David"/>
                <w:b/>
                <w:sz w:val="16"/>
              </w:rPr>
            </w:pPr>
            <w:r w:rsidRPr="00E66D44">
              <w:rPr>
                <w:rFonts w:cs="David"/>
                <w:b/>
                <w:sz w:val="16"/>
              </w:rPr>
              <w:t>92210 SAINT-CLOUD</w:t>
            </w:r>
          </w:p>
          <w:p w:rsidR="007A54A8" w:rsidRPr="00DE12A0" w:rsidRDefault="007A54A8" w:rsidP="002950BF">
            <w:pPr>
              <w:ind w:right="122"/>
              <w:jc w:val="center"/>
              <w:rPr>
                <w:rFonts w:ascii="Comic Sans MS" w:hAnsi="Comic Sans MS"/>
                <w:color w:val="7F7F7F"/>
                <w:sz w:val="16"/>
                <w:lang w:val="en-US"/>
              </w:rPr>
            </w:pPr>
            <w:r w:rsidRPr="00DE12A0">
              <w:rPr>
                <w:rFonts w:ascii="Wingdings 2" w:hAnsi="Wingdings 2"/>
                <w:sz w:val="16"/>
              </w:rPr>
              <w:t></w:t>
            </w:r>
            <w:r w:rsidRPr="00DE12A0">
              <w:rPr>
                <w:sz w:val="16"/>
                <w:lang w:val="en-US"/>
              </w:rPr>
              <w:t xml:space="preserve">  </w:t>
            </w:r>
            <w:r w:rsidRPr="00DE12A0">
              <w:rPr>
                <w:rFonts w:ascii="Comic Sans MS" w:hAnsi="Comic Sans MS"/>
                <w:sz w:val="16"/>
                <w:lang w:val="en-US"/>
              </w:rPr>
              <w:t xml:space="preserve">01 46 02 62 21  -  </w:t>
            </w:r>
            <w:r w:rsidRPr="00DE12A0">
              <w:rPr>
                <w:rFonts w:ascii="Wingdings 2" w:hAnsi="Wingdings 2"/>
                <w:sz w:val="16"/>
              </w:rPr>
              <w:t></w:t>
            </w:r>
            <w:r w:rsidRPr="00DE12A0">
              <w:rPr>
                <w:sz w:val="16"/>
                <w:lang w:val="en-US"/>
              </w:rPr>
              <w:t xml:space="preserve">   </w:t>
            </w:r>
            <w:r w:rsidRPr="00DE12A0">
              <w:rPr>
                <w:rFonts w:ascii="Comic Sans MS" w:hAnsi="Comic Sans MS"/>
                <w:sz w:val="16"/>
                <w:lang w:val="en-US"/>
              </w:rPr>
              <w:t>01 46 02 40 49</w:t>
            </w:r>
          </w:p>
          <w:p w:rsidR="007A54A8" w:rsidRDefault="007A54A8" w:rsidP="002950BF">
            <w:pPr>
              <w:ind w:right="122"/>
              <w:jc w:val="center"/>
              <w:rPr>
                <w:rFonts w:ascii="Comic Sans MS" w:hAnsi="Comic Sans MS"/>
                <w:sz w:val="16"/>
                <w:lang w:val="en-US"/>
              </w:rPr>
            </w:pPr>
            <w:r w:rsidRPr="00DE12A0">
              <w:rPr>
                <w:rFonts w:ascii="Comic Sans MS" w:hAnsi="Comic Sans MS"/>
                <w:sz w:val="16"/>
                <w:lang w:val="en-US"/>
              </w:rPr>
              <w:t>RNE : 0921591e</w:t>
            </w:r>
          </w:p>
          <w:p w:rsidR="007A54A8" w:rsidRPr="00DE12A0" w:rsidRDefault="007A54A8" w:rsidP="002950BF">
            <w:pPr>
              <w:ind w:right="122"/>
              <w:jc w:val="center"/>
              <w:rPr>
                <w:rFonts w:ascii="Comic Sans MS" w:hAnsi="Comic Sans MS"/>
                <w:color w:val="7F7F7F"/>
                <w:sz w:val="16"/>
                <w:lang w:val="en-US"/>
              </w:rPr>
            </w:pPr>
          </w:p>
          <w:p w:rsidR="007A54A8" w:rsidRPr="00DE12A0" w:rsidRDefault="007A54A8" w:rsidP="002950BF">
            <w:pPr>
              <w:ind w:right="122"/>
              <w:jc w:val="center"/>
              <w:rPr>
                <w:rFonts w:ascii="Comic Sans MS" w:hAnsi="Comic Sans MS"/>
                <w:sz w:val="16"/>
                <w:lang w:val="en-US"/>
              </w:rPr>
            </w:pPr>
            <w:r w:rsidRPr="00DE12A0">
              <w:rPr>
                <w:rFonts w:ascii="Wingdings 2" w:hAnsi="Wingdings 2"/>
                <w:sz w:val="16"/>
              </w:rPr>
              <w:t></w:t>
            </w:r>
            <w:r w:rsidRPr="00DE12A0">
              <w:rPr>
                <w:rFonts w:ascii="Comic Sans MS" w:hAnsi="Comic Sans MS"/>
                <w:sz w:val="16"/>
                <w:lang w:val="en-US"/>
              </w:rPr>
              <w:t>www.clg-verhaeren-st-cloud.ac-versailles.fr</w:t>
            </w:r>
          </w:p>
          <w:p w:rsidR="007A54A8" w:rsidRDefault="007A54A8" w:rsidP="002950BF">
            <w:pPr>
              <w:ind w:right="122"/>
              <w:jc w:val="center"/>
              <w:rPr>
                <w:rStyle w:val="Lienhypertexte"/>
                <w:rFonts w:ascii="Comic Sans MS" w:hAnsi="Comic Sans MS"/>
                <w:sz w:val="16"/>
                <w:u w:val="none"/>
                <w:lang w:val="en-US"/>
              </w:rPr>
            </w:pPr>
            <w:r w:rsidRPr="00DE12A0">
              <w:rPr>
                <w:rFonts w:ascii="Wingdings" w:hAnsi="Wingdings"/>
                <w:noProof/>
                <w:sz w:val="16"/>
                <w:lang w:eastAsia="fr-FR"/>
              </w:rPr>
              <w:t></w:t>
            </w:r>
            <w:r w:rsidRPr="00DE12A0">
              <w:rPr>
                <w:noProof/>
                <w:sz w:val="16"/>
                <w:lang w:eastAsia="fr-FR"/>
              </w:rPr>
              <w:t xml:space="preserve"> </w:t>
            </w:r>
            <w:hyperlink r:id="rId10" w:history="1">
              <w:r w:rsidRPr="00DE12A0">
                <w:rPr>
                  <w:rStyle w:val="Lienhypertexte"/>
                  <w:rFonts w:ascii="Comic Sans MS" w:hAnsi="Comic Sans MS"/>
                  <w:sz w:val="16"/>
                  <w:u w:val="none"/>
                  <w:lang w:val="en-US"/>
                </w:rPr>
                <w:t>0921591e@ac-versailles.fr</w:t>
              </w:r>
            </w:hyperlink>
          </w:p>
          <w:p w:rsidR="002950BF" w:rsidRPr="00854F8D" w:rsidRDefault="002950BF" w:rsidP="002950BF">
            <w:pPr>
              <w:ind w:right="122"/>
              <w:jc w:val="center"/>
              <w:rPr>
                <w:rFonts w:ascii="DejaVu Sans Condensed" w:hAnsi="DejaVu Sans Condensed" w:cs="DejaVu Sans Condensed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54A8" w:rsidRDefault="00BE3F59" w:rsidP="000779FA">
            <w:pPr>
              <w:tabs>
                <w:tab w:val="left" w:pos="3828"/>
              </w:tabs>
              <w:ind w:right="567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5.25pt;margin-top:37.9pt;width:136.95pt;height:62.75pt;z-index:251677696;mso-position-horizontal-relative:text;mso-position-vertical-relative:margin">
                  <v:imagedata r:id="rId11" o:title=""/>
                  <v:shadow color="#bfbfbf [2412]" opacity=".5" offset="6pt,-5pt" offset2=",2pt"/>
                  <w10:wrap type="square" side="right" anchory="margin"/>
                </v:shape>
                <o:OLEObject Type="Embed" ProgID="PBrush" ShapeID="_x0000_s1035" DrawAspect="Content" ObjectID="_1580193021" r:id="rId12"/>
              </w:pict>
            </w:r>
          </w:p>
        </w:tc>
      </w:tr>
    </w:tbl>
    <w:p w:rsidR="00D95396" w:rsidRDefault="00D95396" w:rsidP="002D6F04">
      <w:pPr>
        <w:rPr>
          <w:rFonts w:cs="Arial"/>
        </w:rPr>
      </w:pPr>
    </w:p>
    <w:p w:rsidR="00D01B94" w:rsidRPr="008C0C5D" w:rsidRDefault="00D01B94" w:rsidP="002D6F04">
      <w:pPr>
        <w:rPr>
          <w:rFonts w:cs="Arial"/>
          <w:sz w:val="20"/>
        </w:rPr>
      </w:pPr>
    </w:p>
    <w:p w:rsidR="00D01B94" w:rsidRPr="008C0C5D" w:rsidRDefault="00D01B94" w:rsidP="00D0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jaVu Serif" w:hAnsi="DejaVu Serif" w:cs="Arial"/>
          <w:b/>
          <w:sz w:val="20"/>
        </w:rPr>
      </w:pPr>
    </w:p>
    <w:p w:rsidR="00D01B94" w:rsidRPr="008C0C5D" w:rsidRDefault="002B3B80" w:rsidP="00D0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jaVu Serif" w:hAnsi="DejaVu Serif" w:cs="Arial"/>
          <w:b/>
          <w:sz w:val="20"/>
        </w:rPr>
      </w:pPr>
      <w:r>
        <w:rPr>
          <w:rFonts w:ascii="DejaVu Serif" w:hAnsi="DejaVu Serif" w:cs="Arial"/>
          <w:b/>
          <w:sz w:val="20"/>
        </w:rPr>
        <w:t xml:space="preserve">Présentation de la </w:t>
      </w:r>
      <w:r w:rsidR="00D01B94" w:rsidRPr="008C0C5D">
        <w:rPr>
          <w:rFonts w:ascii="DejaVu Serif" w:hAnsi="DejaVu Serif" w:cs="Arial"/>
          <w:b/>
          <w:sz w:val="20"/>
        </w:rPr>
        <w:t>SECTION INTERNATIONALE LUSOPHONE</w:t>
      </w:r>
    </w:p>
    <w:p w:rsidR="00D01B94" w:rsidRPr="008C0C5D" w:rsidRDefault="00D01B94" w:rsidP="00D0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jaVu Serif" w:hAnsi="DejaVu Serif" w:cs="Arial"/>
          <w:b/>
          <w:sz w:val="20"/>
        </w:rPr>
      </w:pPr>
    </w:p>
    <w:p w:rsidR="00D01B94" w:rsidRPr="008C0C5D" w:rsidRDefault="00D01B94" w:rsidP="002D6F04">
      <w:pPr>
        <w:rPr>
          <w:rFonts w:ascii="DejaVu Serif" w:hAnsi="DejaVu Serif" w:cs="Arial"/>
          <w:sz w:val="20"/>
        </w:rPr>
      </w:pPr>
    </w:p>
    <w:p w:rsidR="00D01B94" w:rsidRPr="008C0C5D" w:rsidRDefault="00D01B94" w:rsidP="002D6F04">
      <w:pPr>
        <w:rPr>
          <w:rFonts w:ascii="DejaVu Serif" w:hAnsi="DejaVu Serif" w:cs="Arial"/>
          <w:sz w:val="20"/>
        </w:rPr>
      </w:pPr>
    </w:p>
    <w:p w:rsidR="00D01B94" w:rsidRPr="008C0C5D" w:rsidRDefault="002B3B80" w:rsidP="00D01B94">
      <w:pPr>
        <w:pStyle w:val="Paragraphedeliste"/>
        <w:numPr>
          <w:ilvl w:val="0"/>
          <w:numId w:val="2"/>
        </w:numPr>
        <w:rPr>
          <w:rFonts w:ascii="DejaVu Serif" w:hAnsi="DejaVu Serif" w:cs="Arial"/>
          <w:b/>
          <w:sz w:val="20"/>
        </w:rPr>
      </w:pPr>
      <w:r>
        <w:rPr>
          <w:rFonts w:ascii="DejaVu Serif" w:hAnsi="DejaVu Serif" w:cs="Arial"/>
          <w:b/>
          <w:sz w:val="20"/>
        </w:rPr>
        <w:t>Qu’est-ce qu’une</w:t>
      </w:r>
      <w:r w:rsidR="00D01B94" w:rsidRPr="008C0C5D">
        <w:rPr>
          <w:rFonts w:ascii="DejaVu Serif" w:hAnsi="DejaVu Serif" w:cs="Arial"/>
          <w:b/>
          <w:sz w:val="20"/>
        </w:rPr>
        <w:t xml:space="preserve"> Section Internationale</w:t>
      </w:r>
      <w:r>
        <w:rPr>
          <w:rFonts w:ascii="DejaVu Serif" w:hAnsi="DejaVu Serif" w:cs="Arial"/>
          <w:b/>
          <w:sz w:val="20"/>
        </w:rPr>
        <w:t> ?</w:t>
      </w:r>
    </w:p>
    <w:p w:rsidR="00D01B94" w:rsidRPr="008C0C5D" w:rsidRDefault="00D01B94" w:rsidP="00D01B94">
      <w:pPr>
        <w:rPr>
          <w:rFonts w:ascii="DejaVu Serif" w:hAnsi="DejaVu Serif" w:cs="Arial"/>
          <w:sz w:val="20"/>
        </w:rPr>
      </w:pPr>
    </w:p>
    <w:p w:rsidR="00D01B94" w:rsidRPr="008C0C5D" w:rsidRDefault="00D01B94" w:rsidP="00D01B94">
      <w:pPr>
        <w:rPr>
          <w:rFonts w:ascii="DejaVu Serif" w:hAnsi="DejaVu Serif" w:cs="Arial"/>
          <w:b/>
          <w:i/>
          <w:sz w:val="20"/>
        </w:rPr>
      </w:pPr>
      <w:r w:rsidRPr="008C0C5D">
        <w:rPr>
          <w:rFonts w:ascii="DejaVu Serif" w:hAnsi="DejaVu Serif" w:cs="Arial"/>
          <w:b/>
          <w:i/>
          <w:sz w:val="20"/>
        </w:rPr>
        <w:t>Un dispositif bilingue et biculturel</w:t>
      </w:r>
    </w:p>
    <w:p w:rsidR="00D01B94" w:rsidRPr="008C0C5D" w:rsidRDefault="00D01B94" w:rsidP="00D01B94">
      <w:pPr>
        <w:rPr>
          <w:rFonts w:ascii="DejaVu Serif" w:hAnsi="DejaVu Serif" w:cs="Arial"/>
          <w:sz w:val="20"/>
        </w:rPr>
      </w:pPr>
    </w:p>
    <w:p w:rsidR="00D01B94" w:rsidRPr="008C0C5D" w:rsidRDefault="002B3B80" w:rsidP="00D01B94">
      <w:pPr>
        <w:jc w:val="both"/>
        <w:rPr>
          <w:rFonts w:ascii="DejaVu Serif" w:hAnsi="DejaVu Serif" w:cs="Arial"/>
          <w:sz w:val="20"/>
        </w:rPr>
      </w:pPr>
      <w:r>
        <w:rPr>
          <w:rFonts w:ascii="DejaVu Serif" w:hAnsi="DejaVu Serif" w:cs="Arial"/>
          <w:sz w:val="20"/>
        </w:rPr>
        <w:t>La</w:t>
      </w:r>
      <w:r w:rsidR="00D01B94" w:rsidRPr="008C0C5D">
        <w:rPr>
          <w:rFonts w:ascii="DejaVu Serif" w:hAnsi="DejaVu Serif" w:cs="Arial"/>
          <w:sz w:val="20"/>
        </w:rPr>
        <w:t xml:space="preserve"> Section Internationale (SI) </w:t>
      </w:r>
      <w:r>
        <w:rPr>
          <w:rFonts w:ascii="DejaVu Serif" w:hAnsi="DejaVu Serif" w:cs="Arial"/>
          <w:sz w:val="20"/>
        </w:rPr>
        <w:t xml:space="preserve">en langue portugaise a été </w:t>
      </w:r>
      <w:r w:rsidR="00D01B94" w:rsidRPr="008C0C5D">
        <w:rPr>
          <w:rFonts w:ascii="DejaVu Serif" w:hAnsi="DejaVu Serif" w:cs="Arial"/>
          <w:sz w:val="20"/>
        </w:rPr>
        <w:t xml:space="preserve">mise en place </w:t>
      </w:r>
      <w:r>
        <w:rPr>
          <w:rFonts w:ascii="DejaVu Serif" w:hAnsi="DejaVu Serif" w:cs="Arial"/>
          <w:sz w:val="20"/>
        </w:rPr>
        <w:t xml:space="preserve">à compter de la rentrée 2018 au Collège VERHAEREN </w:t>
      </w:r>
      <w:r w:rsidR="00D01B94" w:rsidRPr="008C0C5D">
        <w:rPr>
          <w:rFonts w:ascii="DejaVu Serif" w:hAnsi="DejaVu Serif" w:cs="Arial"/>
          <w:sz w:val="20"/>
        </w:rPr>
        <w:t xml:space="preserve">par le ministère de l’Education Nationale, en coopération </w:t>
      </w:r>
      <w:r>
        <w:rPr>
          <w:rFonts w:ascii="DejaVu Serif" w:hAnsi="DejaVu Serif" w:cs="Arial"/>
          <w:sz w:val="20"/>
        </w:rPr>
        <w:t xml:space="preserve">étroite </w:t>
      </w:r>
      <w:r w:rsidR="00D01B94" w:rsidRPr="008C0C5D">
        <w:rPr>
          <w:rFonts w:ascii="DejaVu Serif" w:hAnsi="DejaVu Serif" w:cs="Arial"/>
          <w:sz w:val="20"/>
        </w:rPr>
        <w:t>avec l’ambassade du Portugal.</w:t>
      </w:r>
    </w:p>
    <w:p w:rsidR="00D01B94" w:rsidRPr="008C0C5D" w:rsidRDefault="00D01B94" w:rsidP="00D01B94">
      <w:pPr>
        <w:jc w:val="both"/>
        <w:rPr>
          <w:rFonts w:ascii="DejaVu Serif" w:hAnsi="DejaVu Serif" w:cs="Arial"/>
          <w:sz w:val="20"/>
        </w:rPr>
      </w:pPr>
    </w:p>
    <w:p w:rsidR="00D01B94" w:rsidRPr="008C0C5D" w:rsidRDefault="00D01B94" w:rsidP="00D01B94">
      <w:pPr>
        <w:jc w:val="both"/>
        <w:rPr>
          <w:rFonts w:ascii="DejaVu Serif" w:hAnsi="DejaVu Serif" w:cs="Arial"/>
          <w:b/>
          <w:i/>
          <w:sz w:val="20"/>
        </w:rPr>
      </w:pPr>
      <w:r w:rsidRPr="008C0C5D">
        <w:rPr>
          <w:rFonts w:ascii="DejaVu Serif" w:hAnsi="DejaVu Serif" w:cs="Arial"/>
          <w:b/>
          <w:i/>
          <w:sz w:val="20"/>
        </w:rPr>
        <w:t>Les élèves de la SI</w:t>
      </w:r>
    </w:p>
    <w:p w:rsidR="00D01B94" w:rsidRPr="008C0C5D" w:rsidRDefault="00D01B94" w:rsidP="00D01B94">
      <w:pPr>
        <w:jc w:val="both"/>
        <w:rPr>
          <w:rFonts w:ascii="DejaVu Serif" w:hAnsi="DejaVu Serif" w:cs="Arial"/>
          <w:sz w:val="20"/>
        </w:rPr>
      </w:pPr>
      <w:r w:rsidRPr="008C0C5D">
        <w:rPr>
          <w:rFonts w:ascii="DejaVu Serif" w:hAnsi="DejaVu Serif" w:cs="Arial"/>
          <w:sz w:val="20"/>
        </w:rPr>
        <w:t xml:space="preserve">La Section Internationale offre aux enfants des familles étrangères ou binationales installées en </w:t>
      </w:r>
      <w:r w:rsidR="002B3B80">
        <w:rPr>
          <w:rFonts w:ascii="DejaVu Serif" w:hAnsi="DejaVu Serif" w:cs="Arial"/>
          <w:sz w:val="20"/>
        </w:rPr>
        <w:t>France,</w:t>
      </w:r>
      <w:r w:rsidRPr="008C0C5D">
        <w:rPr>
          <w:rFonts w:ascii="DejaVu Serif" w:hAnsi="DejaVu Serif" w:cs="Arial"/>
          <w:sz w:val="20"/>
        </w:rPr>
        <w:t xml:space="preserve"> la possibilité d’être intégrés dans le système scolaire français tout en continuant les apprentissages dans leur langue maternelle.</w:t>
      </w:r>
    </w:p>
    <w:p w:rsidR="00D01B94" w:rsidRPr="008C0C5D" w:rsidRDefault="00D01B94" w:rsidP="00D01B94">
      <w:pPr>
        <w:jc w:val="both"/>
        <w:rPr>
          <w:rFonts w:ascii="DejaVu Serif" w:hAnsi="DejaVu Serif" w:cs="Arial"/>
          <w:sz w:val="20"/>
        </w:rPr>
      </w:pPr>
      <w:r w:rsidRPr="008C0C5D">
        <w:rPr>
          <w:rFonts w:ascii="DejaVu Serif" w:hAnsi="DejaVu Serif" w:cs="Arial"/>
          <w:sz w:val="20"/>
        </w:rPr>
        <w:t xml:space="preserve">Dans le même temps, la SI offre à des enfants </w:t>
      </w:r>
      <w:r w:rsidRPr="00BA7CCB">
        <w:rPr>
          <w:rFonts w:ascii="DejaVu Serif" w:hAnsi="DejaVu Serif" w:cs="Arial"/>
          <w:b/>
          <w:sz w:val="20"/>
        </w:rPr>
        <w:t>fran</w:t>
      </w:r>
      <w:r w:rsidR="00452501" w:rsidRPr="00BA7CCB">
        <w:rPr>
          <w:rFonts w:ascii="DejaVu Serif" w:hAnsi="DejaVu Serif" w:cs="Arial"/>
          <w:b/>
          <w:sz w:val="20"/>
        </w:rPr>
        <w:t>çais</w:t>
      </w:r>
      <w:r w:rsidR="00452501" w:rsidRPr="008C0C5D">
        <w:rPr>
          <w:rFonts w:ascii="DejaVu Serif" w:hAnsi="DejaVu Serif" w:cs="Arial"/>
          <w:sz w:val="20"/>
        </w:rPr>
        <w:t xml:space="preserve"> </w:t>
      </w:r>
      <w:r w:rsidR="0063168D" w:rsidRPr="008C0C5D">
        <w:rPr>
          <w:rFonts w:ascii="DejaVu Serif" w:hAnsi="DejaVu Serif" w:cs="Arial"/>
          <w:sz w:val="20"/>
        </w:rPr>
        <w:t>revenus d’expatriation ou disposant de la motivation et des compétences linguistiques nécessaire</w:t>
      </w:r>
      <w:r w:rsidR="006068EE" w:rsidRPr="008C0C5D">
        <w:rPr>
          <w:rFonts w:ascii="DejaVu Serif" w:hAnsi="DejaVu Serif" w:cs="Arial"/>
          <w:sz w:val="20"/>
        </w:rPr>
        <w:t>s</w:t>
      </w:r>
      <w:r w:rsidR="002B3B80">
        <w:rPr>
          <w:rFonts w:ascii="DejaVu Serif" w:hAnsi="DejaVu Serif" w:cs="Arial"/>
          <w:sz w:val="20"/>
        </w:rPr>
        <w:t>,</w:t>
      </w:r>
      <w:r w:rsidR="0063168D" w:rsidRPr="008C0C5D">
        <w:rPr>
          <w:rFonts w:ascii="DejaVu Serif" w:hAnsi="DejaVu Serif" w:cs="Arial"/>
          <w:sz w:val="20"/>
        </w:rPr>
        <w:t xml:space="preserve"> la possibilité </w:t>
      </w:r>
      <w:r w:rsidR="006068EE" w:rsidRPr="008C0C5D">
        <w:rPr>
          <w:rFonts w:ascii="DejaVu Serif" w:hAnsi="DejaVu Serif" w:cs="Arial"/>
          <w:sz w:val="20"/>
        </w:rPr>
        <w:t xml:space="preserve">de développer </w:t>
      </w:r>
      <w:r w:rsidR="002B3B80">
        <w:rPr>
          <w:rFonts w:ascii="DejaVu Serif" w:hAnsi="DejaVu Serif" w:cs="Arial"/>
          <w:sz w:val="20"/>
        </w:rPr>
        <w:t xml:space="preserve">leurs </w:t>
      </w:r>
      <w:r w:rsidR="006068EE" w:rsidRPr="008C0C5D">
        <w:rPr>
          <w:rFonts w:ascii="DejaVu Serif" w:hAnsi="DejaVu Serif" w:cs="Arial"/>
          <w:sz w:val="20"/>
        </w:rPr>
        <w:t>compétences</w:t>
      </w:r>
      <w:r w:rsidR="002B3B80">
        <w:rPr>
          <w:rFonts w:ascii="DejaVu Serif" w:hAnsi="DejaVu Serif" w:cs="Arial"/>
          <w:sz w:val="20"/>
        </w:rPr>
        <w:t>, tout</w:t>
      </w:r>
      <w:r w:rsidR="006068EE" w:rsidRPr="008C0C5D">
        <w:rPr>
          <w:rFonts w:ascii="DejaVu Serif" w:hAnsi="DejaVu Serif" w:cs="Arial"/>
          <w:sz w:val="20"/>
        </w:rPr>
        <w:t xml:space="preserve"> en</w:t>
      </w:r>
      <w:r w:rsidR="002B3B80">
        <w:rPr>
          <w:rFonts w:ascii="DejaVu Serif" w:hAnsi="DejaVu Serif" w:cs="Arial"/>
          <w:sz w:val="20"/>
        </w:rPr>
        <w:t xml:space="preserve"> bénéficiant d’un environnement bilingue et biculturel privilégié.</w:t>
      </w:r>
    </w:p>
    <w:p w:rsidR="006068EE" w:rsidRDefault="006068EE" w:rsidP="00D01B94">
      <w:pPr>
        <w:jc w:val="both"/>
        <w:rPr>
          <w:rFonts w:ascii="DejaVu Serif" w:hAnsi="DejaVu Serif" w:cs="Arial"/>
          <w:sz w:val="20"/>
        </w:rPr>
      </w:pPr>
    </w:p>
    <w:p w:rsidR="00056EE4" w:rsidRPr="008C0C5D" w:rsidRDefault="00056EE4" w:rsidP="00D01B94">
      <w:pPr>
        <w:jc w:val="both"/>
        <w:rPr>
          <w:rFonts w:ascii="DejaVu Serif" w:hAnsi="DejaVu Serif" w:cs="Arial"/>
          <w:sz w:val="20"/>
        </w:rPr>
      </w:pPr>
    </w:p>
    <w:p w:rsidR="006068EE" w:rsidRPr="008C0C5D" w:rsidRDefault="006068EE" w:rsidP="006068EE">
      <w:pPr>
        <w:pStyle w:val="Paragraphedeliste"/>
        <w:numPr>
          <w:ilvl w:val="0"/>
          <w:numId w:val="2"/>
        </w:numPr>
        <w:jc w:val="both"/>
        <w:rPr>
          <w:rFonts w:ascii="DejaVu Serif" w:hAnsi="DejaVu Serif" w:cs="Arial"/>
          <w:b/>
          <w:sz w:val="20"/>
        </w:rPr>
      </w:pPr>
      <w:r w:rsidRPr="008C0C5D">
        <w:rPr>
          <w:rFonts w:ascii="DejaVu Serif" w:hAnsi="DejaVu Serif" w:cs="Arial"/>
          <w:b/>
          <w:sz w:val="20"/>
        </w:rPr>
        <w:t>Modalités d’inscription et d’admission</w:t>
      </w:r>
    </w:p>
    <w:p w:rsidR="006068EE" w:rsidRPr="008C0C5D" w:rsidRDefault="006068EE" w:rsidP="006068EE">
      <w:pPr>
        <w:jc w:val="both"/>
        <w:rPr>
          <w:rFonts w:ascii="DejaVu Serif" w:hAnsi="DejaVu Serif" w:cs="Arial"/>
          <w:sz w:val="20"/>
        </w:rPr>
      </w:pPr>
    </w:p>
    <w:p w:rsidR="006068EE" w:rsidRPr="008C0C5D" w:rsidRDefault="006068EE" w:rsidP="006068EE">
      <w:pPr>
        <w:jc w:val="both"/>
        <w:rPr>
          <w:rFonts w:ascii="DejaVu Serif" w:hAnsi="DejaVu Serif" w:cs="Arial"/>
          <w:sz w:val="20"/>
        </w:rPr>
      </w:pPr>
      <w:r w:rsidRPr="008C0C5D">
        <w:rPr>
          <w:rFonts w:ascii="DejaVu Serif" w:hAnsi="DejaVu Serif" w:cs="Arial"/>
          <w:sz w:val="20"/>
        </w:rPr>
        <w:t xml:space="preserve">Pour être admis en SI, les élèves doivent présenter un dossier </w:t>
      </w:r>
      <w:r w:rsidR="002B3B80">
        <w:rPr>
          <w:rFonts w:ascii="DejaVu Serif" w:hAnsi="DejaVu Serif" w:cs="Arial"/>
          <w:sz w:val="20"/>
        </w:rPr>
        <w:t>de candidature</w:t>
      </w:r>
      <w:r w:rsidR="00BA7CCB">
        <w:rPr>
          <w:rFonts w:ascii="DejaVu Serif" w:hAnsi="DejaVu Serif" w:cs="Arial"/>
          <w:sz w:val="20"/>
        </w:rPr>
        <w:t xml:space="preserve">, </w:t>
      </w:r>
      <w:r w:rsidRPr="008C0C5D">
        <w:rPr>
          <w:rFonts w:ascii="DejaVu Serif" w:hAnsi="DejaVu Serif" w:cs="Arial"/>
          <w:sz w:val="20"/>
        </w:rPr>
        <w:t>passer un</w:t>
      </w:r>
      <w:r w:rsidR="00931073">
        <w:rPr>
          <w:rFonts w:ascii="DejaVu Serif" w:hAnsi="DejaVu Serif" w:cs="Arial"/>
          <w:sz w:val="20"/>
        </w:rPr>
        <w:t xml:space="preserve"> petit </w:t>
      </w:r>
      <w:r w:rsidRPr="008C0C5D">
        <w:rPr>
          <w:rFonts w:ascii="DejaVu Serif" w:hAnsi="DejaVu Serif" w:cs="Arial"/>
          <w:sz w:val="20"/>
        </w:rPr>
        <w:t>test écrit et un entretien de motivation.</w:t>
      </w:r>
    </w:p>
    <w:p w:rsidR="006068EE" w:rsidRPr="008C0C5D" w:rsidRDefault="006068EE" w:rsidP="006068EE">
      <w:pPr>
        <w:jc w:val="both"/>
        <w:rPr>
          <w:rFonts w:ascii="DejaVu Serif" w:hAnsi="DejaVu Serif" w:cs="Arial"/>
          <w:sz w:val="20"/>
        </w:rPr>
      </w:pPr>
      <w:r w:rsidRPr="008C0C5D">
        <w:rPr>
          <w:rFonts w:ascii="DejaVu Serif" w:hAnsi="DejaVu Serif" w:cs="Arial"/>
          <w:sz w:val="20"/>
        </w:rPr>
        <w:t>L’ensemble des dossiers sera examiné</w:t>
      </w:r>
      <w:r w:rsidR="0086089A" w:rsidRPr="008C0C5D">
        <w:rPr>
          <w:rFonts w:ascii="DejaVu Serif" w:hAnsi="DejaVu Serif" w:cs="Arial"/>
          <w:sz w:val="20"/>
        </w:rPr>
        <w:t xml:space="preserve"> par une commission qui statuera sur l’éligibilité.</w:t>
      </w:r>
      <w:r w:rsidR="00085486" w:rsidRPr="008C0C5D">
        <w:rPr>
          <w:rFonts w:ascii="DejaVu Serif" w:hAnsi="DejaVu Serif" w:cs="Arial"/>
          <w:sz w:val="20"/>
        </w:rPr>
        <w:t xml:space="preserve"> C’est Madame la Directrice Académique qui, en </w:t>
      </w:r>
      <w:r w:rsidR="002B3B80">
        <w:rPr>
          <w:rFonts w:ascii="DejaVu Serif" w:hAnsi="DejaVu Serif" w:cs="Arial"/>
          <w:sz w:val="20"/>
        </w:rPr>
        <w:t>définitive,</w:t>
      </w:r>
      <w:r w:rsidR="00085486" w:rsidRPr="008C0C5D">
        <w:rPr>
          <w:rFonts w:ascii="DejaVu Serif" w:hAnsi="DejaVu Serif" w:cs="Arial"/>
          <w:sz w:val="20"/>
        </w:rPr>
        <w:t xml:space="preserve"> statuera sur les affectations.</w:t>
      </w:r>
    </w:p>
    <w:p w:rsidR="00085486" w:rsidRDefault="00085486" w:rsidP="006068EE">
      <w:pPr>
        <w:jc w:val="both"/>
        <w:rPr>
          <w:rFonts w:ascii="DejaVu Serif" w:hAnsi="DejaVu Serif" w:cs="Arial"/>
          <w:sz w:val="20"/>
        </w:rPr>
      </w:pPr>
    </w:p>
    <w:p w:rsidR="00056EE4" w:rsidRPr="008C0C5D" w:rsidRDefault="00056EE4" w:rsidP="006068EE">
      <w:pPr>
        <w:jc w:val="both"/>
        <w:rPr>
          <w:rFonts w:ascii="DejaVu Serif" w:hAnsi="DejaVu Serif" w:cs="Arial"/>
          <w:sz w:val="20"/>
        </w:rPr>
      </w:pPr>
    </w:p>
    <w:p w:rsidR="00085486" w:rsidRPr="008C0C5D" w:rsidRDefault="00D1228C" w:rsidP="00085486">
      <w:pPr>
        <w:pStyle w:val="Paragraphedeliste"/>
        <w:numPr>
          <w:ilvl w:val="0"/>
          <w:numId w:val="2"/>
        </w:numPr>
        <w:jc w:val="both"/>
        <w:rPr>
          <w:rFonts w:ascii="DejaVu Serif" w:hAnsi="DejaVu Serif" w:cs="Arial"/>
          <w:b/>
          <w:sz w:val="20"/>
        </w:rPr>
      </w:pPr>
      <w:r w:rsidRPr="008C0C5D">
        <w:rPr>
          <w:rFonts w:ascii="DejaVu Serif" w:hAnsi="DejaVu Serif" w:cs="Arial"/>
          <w:b/>
          <w:sz w:val="20"/>
        </w:rPr>
        <w:t xml:space="preserve"> Le contenu de la formation et les diplômes</w:t>
      </w:r>
      <w:r w:rsidR="008C0C5D" w:rsidRPr="008C0C5D">
        <w:rPr>
          <w:rFonts w:ascii="DejaVu Serif" w:hAnsi="DejaVu Serif" w:cs="Arial"/>
          <w:b/>
          <w:sz w:val="20"/>
        </w:rPr>
        <w:t xml:space="preserve"> préparés</w:t>
      </w:r>
    </w:p>
    <w:p w:rsidR="008C0C5D" w:rsidRPr="008C0C5D" w:rsidRDefault="008C0C5D" w:rsidP="008C0C5D">
      <w:pPr>
        <w:pStyle w:val="Paragraphedeliste"/>
        <w:jc w:val="both"/>
        <w:rPr>
          <w:rFonts w:ascii="DejaVu Serif" w:hAnsi="DejaVu Serif" w:cs="Arial"/>
          <w:b/>
          <w:sz w:val="20"/>
        </w:rPr>
      </w:pPr>
    </w:p>
    <w:p w:rsidR="002B3B80" w:rsidRDefault="00DF68AC" w:rsidP="00DF68AC">
      <w:pPr>
        <w:jc w:val="both"/>
        <w:rPr>
          <w:rFonts w:ascii="DejaVu Serif" w:hAnsi="DejaVu Serif" w:cs="Arial"/>
          <w:sz w:val="20"/>
        </w:rPr>
      </w:pPr>
      <w:r w:rsidRPr="008C0C5D">
        <w:rPr>
          <w:rFonts w:ascii="DejaVu Serif" w:hAnsi="DejaVu Serif" w:cs="Arial"/>
          <w:sz w:val="20"/>
        </w:rPr>
        <w:t xml:space="preserve">La formation en SI constitue un parcours ambitieux. Les élèves de SI suivent une scolarité française à laquelle sont intégrés </w:t>
      </w:r>
      <w:r w:rsidR="002B3B80">
        <w:rPr>
          <w:rFonts w:ascii="DejaVu Serif" w:hAnsi="DejaVu Serif" w:cs="Arial"/>
          <w:sz w:val="20"/>
        </w:rPr>
        <w:t>6 heures d’</w:t>
      </w:r>
      <w:r w:rsidRPr="008C0C5D">
        <w:rPr>
          <w:rFonts w:ascii="DejaVu Serif" w:hAnsi="DejaVu Serif" w:cs="Arial"/>
          <w:sz w:val="20"/>
        </w:rPr>
        <w:t>enseignements spécifiques.</w:t>
      </w:r>
      <w:r w:rsidR="002B3B80">
        <w:rPr>
          <w:rFonts w:ascii="DejaVu Serif" w:hAnsi="DejaVu Serif" w:cs="Arial"/>
          <w:sz w:val="20"/>
        </w:rPr>
        <w:t xml:space="preserve"> </w:t>
      </w:r>
    </w:p>
    <w:p w:rsidR="00DF68AC" w:rsidRPr="008C0C5D" w:rsidRDefault="002B3B80" w:rsidP="00DF68AC">
      <w:pPr>
        <w:jc w:val="both"/>
        <w:rPr>
          <w:rFonts w:ascii="DejaVu Serif" w:hAnsi="DejaVu Serif" w:cs="Arial"/>
          <w:sz w:val="20"/>
        </w:rPr>
      </w:pPr>
      <w:r>
        <w:rPr>
          <w:rFonts w:ascii="DejaVu Serif" w:hAnsi="DejaVu Serif" w:cs="Arial"/>
          <w:sz w:val="20"/>
        </w:rPr>
        <w:t>L</w:t>
      </w:r>
      <w:r w:rsidR="00931073">
        <w:rPr>
          <w:rFonts w:ascii="DejaVu Serif" w:hAnsi="DejaVu Serif" w:cs="Arial"/>
          <w:sz w:val="20"/>
        </w:rPr>
        <w:t>e financement de l</w:t>
      </w:r>
      <w:r>
        <w:rPr>
          <w:rFonts w:ascii="DejaVu Serif" w:hAnsi="DejaVu Serif" w:cs="Arial"/>
          <w:sz w:val="20"/>
        </w:rPr>
        <w:t xml:space="preserve">a formation </w:t>
      </w:r>
      <w:r w:rsidR="00931073">
        <w:rPr>
          <w:rFonts w:ascii="DejaVu Serif" w:hAnsi="DejaVu Serif" w:cs="Arial"/>
          <w:sz w:val="20"/>
        </w:rPr>
        <w:t>spécifique</w:t>
      </w:r>
      <w:r>
        <w:rPr>
          <w:rFonts w:ascii="DejaVu Serif" w:hAnsi="DejaVu Serif" w:cs="Arial"/>
          <w:sz w:val="20"/>
        </w:rPr>
        <w:t xml:space="preserve"> est entièrement </w:t>
      </w:r>
      <w:r w:rsidR="00931073">
        <w:rPr>
          <w:rFonts w:ascii="DejaVu Serif" w:hAnsi="DejaVu Serif" w:cs="Arial"/>
          <w:sz w:val="20"/>
        </w:rPr>
        <w:t>pris</w:t>
      </w:r>
      <w:r>
        <w:rPr>
          <w:rFonts w:ascii="DejaVu Serif" w:hAnsi="DejaVu Serif" w:cs="Arial"/>
          <w:sz w:val="20"/>
        </w:rPr>
        <w:t xml:space="preserve"> en charge par l’Ambassade du Portugal </w:t>
      </w:r>
      <w:r w:rsidR="00931073">
        <w:rPr>
          <w:rFonts w:ascii="DejaVu Serif" w:hAnsi="DejaVu Serif" w:cs="Arial"/>
          <w:sz w:val="20"/>
        </w:rPr>
        <w:t xml:space="preserve">- et donc gratuite </w:t>
      </w:r>
      <w:r>
        <w:rPr>
          <w:rFonts w:ascii="DejaVu Serif" w:hAnsi="DejaVu Serif" w:cs="Arial"/>
          <w:sz w:val="20"/>
        </w:rPr>
        <w:t>pour les familles</w:t>
      </w:r>
      <w:r w:rsidR="00931073">
        <w:rPr>
          <w:rFonts w:ascii="DejaVu Serif" w:hAnsi="DejaVu Serif" w:cs="Arial"/>
          <w:sz w:val="20"/>
        </w:rPr>
        <w:t xml:space="preserve"> qui en bénéficient</w:t>
      </w:r>
    </w:p>
    <w:p w:rsidR="00DF68AC" w:rsidRPr="008C0C5D" w:rsidRDefault="00DF68AC" w:rsidP="00DF68AC">
      <w:pPr>
        <w:jc w:val="both"/>
        <w:rPr>
          <w:rFonts w:ascii="DejaVu Serif" w:hAnsi="DejaVu Serif" w:cs="Arial"/>
          <w:sz w:val="20"/>
        </w:rPr>
      </w:pPr>
    </w:p>
    <w:p w:rsidR="00931073" w:rsidRDefault="00931073" w:rsidP="00DF68AC">
      <w:pPr>
        <w:jc w:val="both"/>
        <w:rPr>
          <w:rFonts w:ascii="DejaVu Serif" w:hAnsi="DejaVu Serif" w:cs="Arial"/>
          <w:sz w:val="20"/>
        </w:rPr>
      </w:pPr>
    </w:p>
    <w:p w:rsidR="002B3B80" w:rsidRDefault="00931073" w:rsidP="00931073">
      <w:pPr>
        <w:ind w:firstLine="709"/>
        <w:jc w:val="both"/>
        <w:rPr>
          <w:rFonts w:ascii="DejaVu Serif" w:hAnsi="DejaVu Serif" w:cs="Arial"/>
          <w:sz w:val="20"/>
        </w:rPr>
      </w:pPr>
      <w:r w:rsidRPr="00931073">
        <w:rPr>
          <w:rFonts w:ascii="DejaVu Serif" w:hAnsi="DejaVu Serif" w:cs="Arial"/>
          <w:sz w:val="20"/>
        </w:rPr>
        <w:t>A la rentrée 2018</w:t>
      </w:r>
      <w:r>
        <w:rPr>
          <w:rFonts w:ascii="DejaVu Serif" w:hAnsi="DejaVu Serif" w:cs="Arial"/>
          <w:b/>
          <w:sz w:val="20"/>
        </w:rPr>
        <w:t>, u</w:t>
      </w:r>
      <w:r w:rsidR="00BA7CCB">
        <w:rPr>
          <w:rFonts w:ascii="DejaVu Serif" w:hAnsi="DejaVu Serif" w:cs="Arial"/>
          <w:b/>
          <w:sz w:val="20"/>
        </w:rPr>
        <w:t>n</w:t>
      </w:r>
      <w:r w:rsidR="002B3B80">
        <w:rPr>
          <w:rFonts w:ascii="DejaVu Serif" w:hAnsi="DejaVu Serif" w:cs="Arial"/>
          <w:b/>
          <w:sz w:val="20"/>
        </w:rPr>
        <w:t xml:space="preserve"> </w:t>
      </w:r>
      <w:r w:rsidR="002B3B80" w:rsidRPr="002B3B80">
        <w:rPr>
          <w:rFonts w:ascii="DejaVu Serif" w:hAnsi="DejaVu Serif" w:cs="Arial"/>
          <w:b/>
          <w:sz w:val="20"/>
        </w:rPr>
        <w:t>cursus</w:t>
      </w:r>
      <w:r w:rsidR="002B3B80">
        <w:rPr>
          <w:rFonts w:ascii="DejaVu Serif" w:hAnsi="DejaVu Serif" w:cs="Arial"/>
          <w:b/>
          <w:sz w:val="20"/>
        </w:rPr>
        <w:t xml:space="preserve"> complet </w:t>
      </w:r>
      <w:r w:rsidR="00BA7CCB">
        <w:rPr>
          <w:rFonts w:ascii="DejaVu Serif" w:hAnsi="DejaVu Serif" w:cs="Arial"/>
          <w:b/>
          <w:sz w:val="20"/>
        </w:rPr>
        <w:t xml:space="preserve">vous </w:t>
      </w:r>
      <w:r w:rsidR="002B3B80">
        <w:rPr>
          <w:rFonts w:ascii="DejaVu Serif" w:hAnsi="DejaVu Serif" w:cs="Arial"/>
          <w:b/>
          <w:sz w:val="20"/>
        </w:rPr>
        <w:t>est offert</w:t>
      </w:r>
      <w:r w:rsidR="002B3B80" w:rsidRPr="002B3B80">
        <w:rPr>
          <w:rFonts w:ascii="DejaVu Serif" w:hAnsi="DejaVu Serif" w:cs="Arial"/>
          <w:b/>
          <w:sz w:val="20"/>
        </w:rPr>
        <w:t xml:space="preserve"> à Saint-Cloud</w:t>
      </w:r>
      <w:r w:rsidR="002B3B80">
        <w:rPr>
          <w:rFonts w:ascii="DejaVu Serif" w:hAnsi="DejaVu Serif" w:cs="Arial"/>
          <w:sz w:val="20"/>
        </w:rPr>
        <w:t xml:space="preserve"> : </w:t>
      </w:r>
    </w:p>
    <w:p w:rsidR="00BA7CCB" w:rsidRDefault="00BA7CCB" w:rsidP="00DF68AC">
      <w:pPr>
        <w:jc w:val="both"/>
        <w:rPr>
          <w:rFonts w:ascii="DejaVu Serif" w:hAnsi="DejaVu Serif" w:cs="Arial"/>
          <w:sz w:val="20"/>
        </w:rPr>
      </w:pPr>
    </w:p>
    <w:p w:rsidR="00DF68AC" w:rsidRPr="002B3B80" w:rsidRDefault="00BA7CCB" w:rsidP="00BA7CCB">
      <w:pPr>
        <w:pStyle w:val="Paragraphedeliste"/>
        <w:jc w:val="both"/>
        <w:rPr>
          <w:rFonts w:ascii="DejaVu Serif" w:hAnsi="DejaVu Serif" w:cs="Arial"/>
          <w:sz w:val="20"/>
        </w:rPr>
      </w:pPr>
      <w:r>
        <w:rPr>
          <w:rFonts w:ascii="DejaVu Serif" w:hAnsi="DejaVu Serif" w:cs="Arial"/>
          <w:sz w:val="20"/>
        </w:rPr>
        <w:t>*</w:t>
      </w:r>
      <w:r w:rsidR="00DF68AC" w:rsidRPr="002B3B80">
        <w:rPr>
          <w:rFonts w:ascii="DejaVu Serif" w:hAnsi="DejaVu Serif" w:cs="Arial"/>
          <w:sz w:val="20"/>
        </w:rPr>
        <w:t>L’école primaire « </w:t>
      </w:r>
      <w:r w:rsidR="00DF68AC" w:rsidRPr="00BA7CCB">
        <w:rPr>
          <w:rFonts w:ascii="DejaVu Serif" w:hAnsi="DejaVu Serif" w:cs="Arial"/>
          <w:b/>
          <w:sz w:val="20"/>
        </w:rPr>
        <w:t xml:space="preserve">les </w:t>
      </w:r>
      <w:r>
        <w:rPr>
          <w:rFonts w:ascii="DejaVu Serif" w:hAnsi="DejaVu Serif" w:cs="Arial"/>
          <w:b/>
          <w:sz w:val="20"/>
        </w:rPr>
        <w:t>COTEAUX</w:t>
      </w:r>
      <w:r w:rsidR="00DF68AC" w:rsidRPr="002B3B80">
        <w:rPr>
          <w:rFonts w:ascii="DejaVu Serif" w:hAnsi="DejaVu Serif" w:cs="Arial"/>
          <w:sz w:val="20"/>
        </w:rPr>
        <w:t xml:space="preserve">» ouvre une SI </w:t>
      </w:r>
      <w:r>
        <w:rPr>
          <w:rFonts w:ascii="DejaVu Serif" w:hAnsi="DejaVu Serif" w:cs="Arial"/>
          <w:sz w:val="20"/>
        </w:rPr>
        <w:t>(+ 3h d’enseignement)</w:t>
      </w:r>
      <w:r w:rsidR="00DF68AC" w:rsidRPr="002B3B80">
        <w:rPr>
          <w:rFonts w:ascii="DejaVu Serif" w:hAnsi="DejaVu Serif" w:cs="Arial"/>
          <w:sz w:val="20"/>
        </w:rPr>
        <w:t>.</w:t>
      </w:r>
    </w:p>
    <w:p w:rsidR="00DF68AC" w:rsidRPr="008C0C5D" w:rsidRDefault="00DF68AC" w:rsidP="00DF68AC">
      <w:pPr>
        <w:jc w:val="both"/>
        <w:rPr>
          <w:rFonts w:ascii="DejaVu Serif" w:hAnsi="DejaVu Serif" w:cs="Arial"/>
          <w:sz w:val="20"/>
        </w:rPr>
      </w:pPr>
    </w:p>
    <w:p w:rsidR="00DF68AC" w:rsidRPr="00BA7CCB" w:rsidRDefault="00BA7CCB" w:rsidP="00BA7CCB">
      <w:pPr>
        <w:pStyle w:val="Paragraphedeliste"/>
        <w:jc w:val="both"/>
        <w:rPr>
          <w:rFonts w:ascii="DejaVu Serif" w:hAnsi="DejaVu Serif" w:cs="Arial"/>
          <w:sz w:val="20"/>
        </w:rPr>
      </w:pPr>
      <w:r>
        <w:rPr>
          <w:rFonts w:ascii="DejaVu Serif" w:hAnsi="DejaVu Serif" w:cs="Arial"/>
          <w:sz w:val="20"/>
        </w:rPr>
        <w:t>*</w:t>
      </w:r>
      <w:r w:rsidRPr="00BA7CCB">
        <w:rPr>
          <w:rFonts w:ascii="DejaVu Serif" w:hAnsi="DejaVu Serif" w:cs="Arial"/>
          <w:sz w:val="20"/>
        </w:rPr>
        <w:t>En sixième</w:t>
      </w:r>
      <w:r w:rsidR="00DF68AC" w:rsidRPr="00BA7CCB">
        <w:rPr>
          <w:rFonts w:ascii="DejaVu Serif" w:hAnsi="DejaVu Serif" w:cs="Arial"/>
          <w:sz w:val="20"/>
        </w:rPr>
        <w:t xml:space="preserve">, </w:t>
      </w:r>
      <w:r w:rsidRPr="00BA7CCB">
        <w:rPr>
          <w:rFonts w:ascii="DejaVu Serif" w:hAnsi="DejaVu Serif" w:cs="Arial"/>
          <w:b/>
          <w:sz w:val="20"/>
        </w:rPr>
        <w:t>au collège VERHAEREN</w:t>
      </w:r>
      <w:r w:rsidRPr="00BA7CCB">
        <w:rPr>
          <w:rFonts w:ascii="DejaVu Serif" w:hAnsi="DejaVu Serif" w:cs="Arial"/>
          <w:sz w:val="20"/>
        </w:rPr>
        <w:t xml:space="preserve">, </w:t>
      </w:r>
      <w:r w:rsidR="00931073">
        <w:rPr>
          <w:rFonts w:ascii="DejaVu Serif" w:hAnsi="DejaVu Serif" w:cs="Arial"/>
          <w:sz w:val="20"/>
        </w:rPr>
        <w:t>l’élève suivra</w:t>
      </w:r>
      <w:r w:rsidR="00DF68AC" w:rsidRPr="00BA7CCB">
        <w:rPr>
          <w:rFonts w:ascii="DejaVu Serif" w:hAnsi="DejaVu Serif" w:cs="Arial"/>
          <w:sz w:val="20"/>
        </w:rPr>
        <w:t xml:space="preserve"> deux disciplines dispensées </w:t>
      </w:r>
      <w:r w:rsidRPr="00BA7CCB">
        <w:rPr>
          <w:rFonts w:ascii="DejaVu Serif" w:hAnsi="DejaVu Serif" w:cs="Arial"/>
          <w:sz w:val="20"/>
        </w:rPr>
        <w:t>en portugais,</w:t>
      </w:r>
      <w:r w:rsidR="00DF68AC" w:rsidRPr="00BA7CCB">
        <w:rPr>
          <w:rFonts w:ascii="DejaVu Serif" w:hAnsi="DejaVu Serif" w:cs="Arial"/>
          <w:sz w:val="20"/>
        </w:rPr>
        <w:t xml:space="preserve"> s’ajoutant aux horaires en vigueur</w:t>
      </w:r>
      <w:r w:rsidRPr="00BA7CCB">
        <w:rPr>
          <w:rFonts w:ascii="DejaVu Serif" w:hAnsi="DejaVu Serif" w:cs="Arial"/>
          <w:sz w:val="20"/>
        </w:rPr>
        <w:t> :</w:t>
      </w:r>
      <w:r w:rsidRPr="00BA7CCB">
        <w:rPr>
          <w:rFonts w:ascii="DejaVu Serif" w:hAnsi="DejaVu Serif" w:cs="Arial"/>
          <w:sz w:val="20"/>
          <w:vertAlign w:val="superscript"/>
        </w:rPr>
        <w:t xml:space="preserve">  </w:t>
      </w:r>
    </w:p>
    <w:p w:rsidR="00DF68AC" w:rsidRPr="008C0C5D" w:rsidRDefault="00DF68AC" w:rsidP="00931073">
      <w:pPr>
        <w:pStyle w:val="Paragraphedeliste"/>
        <w:numPr>
          <w:ilvl w:val="0"/>
          <w:numId w:val="3"/>
        </w:numPr>
        <w:jc w:val="center"/>
        <w:rPr>
          <w:rFonts w:ascii="DejaVu Serif" w:hAnsi="DejaVu Serif" w:cs="Arial"/>
          <w:sz w:val="20"/>
        </w:rPr>
      </w:pPr>
      <w:r w:rsidRPr="008C0C5D">
        <w:rPr>
          <w:rFonts w:ascii="DejaVu Serif" w:hAnsi="DejaVu Serif" w:cs="Arial"/>
          <w:sz w:val="20"/>
        </w:rPr>
        <w:t>Langue et Littérature portugaise (4h)</w:t>
      </w:r>
    </w:p>
    <w:p w:rsidR="00DF68AC" w:rsidRPr="008C0C5D" w:rsidRDefault="00DF68AC" w:rsidP="00931073">
      <w:pPr>
        <w:pStyle w:val="Paragraphedeliste"/>
        <w:numPr>
          <w:ilvl w:val="0"/>
          <w:numId w:val="3"/>
        </w:numPr>
        <w:jc w:val="center"/>
        <w:rPr>
          <w:rFonts w:ascii="DejaVu Serif" w:hAnsi="DejaVu Serif" w:cs="Arial"/>
          <w:sz w:val="20"/>
        </w:rPr>
      </w:pPr>
      <w:r w:rsidRPr="008C0C5D">
        <w:rPr>
          <w:rFonts w:ascii="DejaVu Serif" w:hAnsi="DejaVu Serif" w:cs="Arial"/>
          <w:sz w:val="20"/>
        </w:rPr>
        <w:t>Histoire Géographie en langue portugaise (2h)</w:t>
      </w:r>
    </w:p>
    <w:p w:rsidR="00DF68AC" w:rsidRPr="008C0C5D" w:rsidRDefault="00DF68AC" w:rsidP="00DF68AC">
      <w:pPr>
        <w:pStyle w:val="Paragraphedeliste"/>
        <w:jc w:val="both"/>
        <w:rPr>
          <w:rFonts w:ascii="DejaVu Serif" w:hAnsi="DejaVu Serif" w:cs="Arial"/>
          <w:sz w:val="20"/>
        </w:rPr>
      </w:pPr>
    </w:p>
    <w:p w:rsidR="00DF68AC" w:rsidRPr="00BA7CCB" w:rsidRDefault="00BA7CCB" w:rsidP="00BA7CCB">
      <w:pPr>
        <w:pStyle w:val="Paragraphedeliste"/>
        <w:numPr>
          <w:ilvl w:val="0"/>
          <w:numId w:val="3"/>
        </w:numPr>
        <w:jc w:val="both"/>
        <w:rPr>
          <w:rFonts w:ascii="DejaVu Serif" w:hAnsi="DejaVu Serif" w:cs="Arial"/>
          <w:sz w:val="20"/>
        </w:rPr>
      </w:pPr>
      <w:r>
        <w:rPr>
          <w:rFonts w:ascii="DejaVu Serif" w:hAnsi="DejaVu Serif" w:cs="Arial"/>
          <w:sz w:val="20"/>
        </w:rPr>
        <w:t xml:space="preserve">* Le </w:t>
      </w:r>
      <w:r w:rsidR="00DF68AC" w:rsidRPr="00BA7CCB">
        <w:rPr>
          <w:rFonts w:ascii="DejaVu Serif" w:hAnsi="DejaVu Serif" w:cs="Arial"/>
          <w:b/>
          <w:sz w:val="20"/>
        </w:rPr>
        <w:t>lycée Alexandre D</w:t>
      </w:r>
      <w:r>
        <w:rPr>
          <w:rFonts w:ascii="DejaVu Serif" w:hAnsi="DejaVu Serif" w:cs="Arial"/>
          <w:b/>
          <w:sz w:val="20"/>
        </w:rPr>
        <w:t>UMAS</w:t>
      </w:r>
      <w:r w:rsidR="00DF68AC" w:rsidRPr="00BA7CCB">
        <w:rPr>
          <w:rFonts w:ascii="DejaVu Serif" w:hAnsi="DejaVu Serif" w:cs="Arial"/>
          <w:sz w:val="20"/>
        </w:rPr>
        <w:t>, mitoyen du collège Verhaeren</w:t>
      </w:r>
      <w:r>
        <w:rPr>
          <w:rFonts w:ascii="DejaVu Serif" w:hAnsi="DejaVu Serif" w:cs="Arial"/>
          <w:sz w:val="20"/>
        </w:rPr>
        <w:t>, dispose déjà d’une section SI L</w:t>
      </w:r>
      <w:r w:rsidR="00DF68AC" w:rsidRPr="00BA7CCB">
        <w:rPr>
          <w:rFonts w:ascii="DejaVu Serif" w:hAnsi="DejaVu Serif" w:cs="Arial"/>
          <w:sz w:val="20"/>
        </w:rPr>
        <w:t>usophone, permettant d’assurer la continu</w:t>
      </w:r>
      <w:r w:rsidR="006F1356" w:rsidRPr="00BA7CCB">
        <w:rPr>
          <w:rFonts w:ascii="DejaVu Serif" w:hAnsi="DejaVu Serif" w:cs="Arial"/>
          <w:sz w:val="20"/>
        </w:rPr>
        <w:t>ité des enseignants.</w:t>
      </w:r>
    </w:p>
    <w:p w:rsidR="006F1356" w:rsidRDefault="006F1356" w:rsidP="00DF68AC">
      <w:pPr>
        <w:jc w:val="both"/>
        <w:rPr>
          <w:rFonts w:ascii="DejaVu Serif" w:hAnsi="DejaVu Serif" w:cs="Arial"/>
          <w:sz w:val="20"/>
        </w:rPr>
      </w:pPr>
    </w:p>
    <w:p w:rsidR="009204D5" w:rsidRDefault="009204D5" w:rsidP="00DF68AC">
      <w:pPr>
        <w:jc w:val="both"/>
        <w:rPr>
          <w:rFonts w:ascii="DejaVu Serif" w:hAnsi="DejaVu Serif" w:cs="Arial"/>
          <w:sz w:val="20"/>
        </w:rPr>
      </w:pPr>
    </w:p>
    <w:p w:rsidR="009204D5" w:rsidRDefault="009204D5" w:rsidP="00DF68AC">
      <w:pPr>
        <w:jc w:val="both"/>
        <w:rPr>
          <w:rFonts w:ascii="DejaVu Serif" w:hAnsi="DejaVu Serif" w:cs="Arial"/>
          <w:sz w:val="20"/>
        </w:rPr>
      </w:pPr>
    </w:p>
    <w:p w:rsidR="009204D5" w:rsidRDefault="009204D5" w:rsidP="00DF68AC">
      <w:pPr>
        <w:jc w:val="both"/>
        <w:rPr>
          <w:rFonts w:ascii="DejaVu Serif" w:hAnsi="DejaVu Serif" w:cs="Arial"/>
          <w:sz w:val="20"/>
        </w:rPr>
      </w:pPr>
    </w:p>
    <w:p w:rsidR="009204D5" w:rsidRDefault="009204D5" w:rsidP="00DF68AC">
      <w:pPr>
        <w:jc w:val="both"/>
        <w:rPr>
          <w:rFonts w:ascii="DejaVu Serif" w:hAnsi="DejaVu Serif" w:cs="Arial"/>
          <w:sz w:val="20"/>
        </w:rPr>
      </w:pPr>
    </w:p>
    <w:p w:rsidR="009204D5" w:rsidRPr="008C0C5D" w:rsidRDefault="009204D5" w:rsidP="00DF68AC">
      <w:pPr>
        <w:jc w:val="both"/>
        <w:rPr>
          <w:rFonts w:ascii="DejaVu Serif" w:hAnsi="DejaVu Serif" w:cs="Arial"/>
          <w:sz w:val="20"/>
        </w:rPr>
      </w:pPr>
    </w:p>
    <w:p w:rsidR="006F1356" w:rsidRPr="00BA7CCB" w:rsidRDefault="006F1356" w:rsidP="00BA7CCB">
      <w:pPr>
        <w:jc w:val="both"/>
        <w:rPr>
          <w:rFonts w:ascii="DejaVu Serif" w:hAnsi="DejaVu Serif" w:cs="Arial"/>
          <w:sz w:val="20"/>
        </w:rPr>
      </w:pPr>
      <w:r w:rsidRPr="00BA7CCB">
        <w:rPr>
          <w:rFonts w:ascii="DejaVu Serif" w:hAnsi="DejaVu Serif" w:cs="Arial"/>
          <w:b/>
          <w:sz w:val="20"/>
        </w:rPr>
        <w:t>Le</w:t>
      </w:r>
      <w:r w:rsidR="00BA7CCB" w:rsidRPr="00BA7CCB">
        <w:rPr>
          <w:rFonts w:ascii="DejaVu Serif" w:hAnsi="DejaVu Serif" w:cs="Arial"/>
          <w:b/>
          <w:sz w:val="20"/>
        </w:rPr>
        <w:t xml:space="preserve"> </w:t>
      </w:r>
      <w:r w:rsidR="00BA7CCB" w:rsidRPr="00BA7CCB">
        <w:rPr>
          <w:rFonts w:ascii="DejaVu Serif" w:hAnsi="DejaVu Serif" w:cs="Arial"/>
          <w:b/>
          <w:sz w:val="20"/>
        </w:rPr>
        <w:t>diplôme national du brevet</w:t>
      </w:r>
      <w:r w:rsidR="00BA7CCB" w:rsidRPr="008C0C5D">
        <w:rPr>
          <w:rFonts w:ascii="DejaVu Serif" w:hAnsi="DejaVu Serif" w:cs="Arial"/>
          <w:sz w:val="20"/>
        </w:rPr>
        <w:t xml:space="preserve"> (DNB</w:t>
      </w:r>
      <w:r w:rsidR="00BA7CCB">
        <w:rPr>
          <w:rFonts w:ascii="DejaVu Serif" w:hAnsi="DejaVu Serif" w:cs="Arial"/>
          <w:sz w:val="20"/>
        </w:rPr>
        <w:t>) :</w:t>
      </w:r>
      <w:r w:rsidR="00BA7CCB" w:rsidRPr="008C0C5D">
        <w:rPr>
          <w:rFonts w:ascii="DejaVu Serif" w:hAnsi="DejaVu Serif" w:cs="Arial"/>
          <w:sz w:val="20"/>
        </w:rPr>
        <w:t xml:space="preserve"> </w:t>
      </w:r>
      <w:r w:rsidR="00BA7CCB">
        <w:rPr>
          <w:rFonts w:ascii="DejaVu Serif" w:hAnsi="DejaVu Serif" w:cs="Arial"/>
          <w:sz w:val="20"/>
        </w:rPr>
        <w:t>Le</w:t>
      </w:r>
      <w:r w:rsidRPr="008C0C5D">
        <w:rPr>
          <w:rFonts w:ascii="DejaVu Serif" w:hAnsi="DejaVu Serif" w:cs="Arial"/>
          <w:sz w:val="20"/>
        </w:rPr>
        <w:t>s élèves de la SI passe</w:t>
      </w:r>
      <w:r w:rsidR="00BA7CCB">
        <w:rPr>
          <w:rFonts w:ascii="DejaVu Serif" w:hAnsi="DejaVu Serif" w:cs="Arial"/>
          <w:sz w:val="20"/>
        </w:rPr>
        <w:t>ro</w:t>
      </w:r>
      <w:r w:rsidRPr="008C0C5D">
        <w:rPr>
          <w:rFonts w:ascii="DejaVu Serif" w:hAnsi="DejaVu Serif" w:cs="Arial"/>
          <w:sz w:val="20"/>
        </w:rPr>
        <w:t xml:space="preserve">nt </w:t>
      </w:r>
      <w:r w:rsidR="00BA7CCB">
        <w:rPr>
          <w:rFonts w:ascii="DejaVu Serif" w:hAnsi="DejaVu Serif" w:cs="Arial"/>
          <w:sz w:val="20"/>
        </w:rPr>
        <w:t>deux</w:t>
      </w:r>
      <w:r w:rsidR="00931073">
        <w:rPr>
          <w:rFonts w:ascii="DejaVu Serif" w:hAnsi="DejaVu Serif" w:cs="Arial"/>
          <w:sz w:val="20"/>
        </w:rPr>
        <w:t xml:space="preserve"> épreuves spécifiques, </w:t>
      </w:r>
      <w:r w:rsidR="00BA7CCB">
        <w:rPr>
          <w:rFonts w:ascii="DejaVu Serif" w:hAnsi="DejaVu Serif" w:cs="Arial"/>
          <w:sz w:val="20"/>
        </w:rPr>
        <w:t>soit l</w:t>
      </w:r>
      <w:r w:rsidRPr="00BA7CCB">
        <w:rPr>
          <w:rFonts w:ascii="DejaVu Serif" w:hAnsi="DejaVu Serif" w:cs="Arial"/>
          <w:sz w:val="20"/>
        </w:rPr>
        <w:t>es épreuves de droit commun</w:t>
      </w:r>
      <w:r w:rsidR="00BA7CCB">
        <w:rPr>
          <w:rFonts w:ascii="DejaVu Serif" w:hAnsi="DejaVu Serif" w:cs="Arial"/>
          <w:sz w:val="20"/>
        </w:rPr>
        <w:t xml:space="preserve">, </w:t>
      </w:r>
      <w:r w:rsidR="00931073">
        <w:rPr>
          <w:rFonts w:ascii="DejaVu Serif" w:hAnsi="DejaVu Serif" w:cs="Arial"/>
          <w:sz w:val="20"/>
        </w:rPr>
        <w:t>plus</w:t>
      </w:r>
      <w:r w:rsidR="00BA7CCB">
        <w:rPr>
          <w:rFonts w:ascii="DejaVu Serif" w:hAnsi="DejaVu Serif" w:cs="Arial"/>
          <w:sz w:val="20"/>
        </w:rPr>
        <w:t xml:space="preserve"> </w:t>
      </w:r>
      <w:r w:rsidRPr="00BA7CCB">
        <w:rPr>
          <w:rFonts w:ascii="DejaVu Serif" w:hAnsi="DejaVu Serif" w:cs="Arial"/>
          <w:sz w:val="20"/>
        </w:rPr>
        <w:t>deux épreuves spécifiques orales</w:t>
      </w:r>
      <w:r w:rsidR="00BA7CCB">
        <w:rPr>
          <w:rFonts w:ascii="DejaVu Serif" w:hAnsi="DejaVu Serif" w:cs="Arial"/>
          <w:sz w:val="20"/>
        </w:rPr>
        <w:t>, en portugais</w:t>
      </w:r>
      <w:r w:rsidRPr="00BA7CCB">
        <w:rPr>
          <w:rFonts w:ascii="DejaVu Serif" w:hAnsi="DejaVu Serif" w:cs="Arial"/>
          <w:sz w:val="20"/>
        </w:rPr>
        <w:t xml:space="preserve"> </w:t>
      </w:r>
      <w:r w:rsidR="00BA7CCB">
        <w:rPr>
          <w:rFonts w:ascii="DejaVu Serif" w:hAnsi="DejaVu Serif" w:cs="Arial"/>
          <w:sz w:val="20"/>
        </w:rPr>
        <w:t>(</w:t>
      </w:r>
      <w:r w:rsidR="00931073">
        <w:rPr>
          <w:rFonts w:ascii="DejaVu Serif" w:hAnsi="DejaVu Serif" w:cs="Arial"/>
          <w:sz w:val="20"/>
        </w:rPr>
        <w:t xml:space="preserve">langue et littérature ; </w:t>
      </w:r>
      <w:r w:rsidRPr="00BA7CCB">
        <w:rPr>
          <w:rFonts w:ascii="DejaVu Serif" w:hAnsi="DejaVu Serif" w:cs="Arial"/>
          <w:sz w:val="20"/>
        </w:rPr>
        <w:t>histoire-géographie</w:t>
      </w:r>
      <w:r w:rsidR="00BA7CCB">
        <w:rPr>
          <w:rFonts w:ascii="DejaVu Serif" w:hAnsi="DejaVu Serif" w:cs="Arial"/>
          <w:sz w:val="20"/>
        </w:rPr>
        <w:t>)</w:t>
      </w:r>
      <w:r w:rsidRPr="00BA7CCB">
        <w:rPr>
          <w:rFonts w:ascii="DejaVu Serif" w:hAnsi="DejaVu Serif" w:cs="Arial"/>
          <w:sz w:val="20"/>
        </w:rPr>
        <w:t xml:space="preserve">. </w:t>
      </w:r>
    </w:p>
    <w:p w:rsidR="009204D5" w:rsidRDefault="009204D5" w:rsidP="009204D5">
      <w:pPr>
        <w:jc w:val="both"/>
        <w:rPr>
          <w:rFonts w:ascii="DejaVu Serif" w:hAnsi="DejaVu Serif" w:cs="Arial"/>
          <w:sz w:val="20"/>
        </w:rPr>
      </w:pPr>
    </w:p>
    <w:p w:rsidR="009204D5" w:rsidRPr="009204D5" w:rsidRDefault="009204D5" w:rsidP="009204D5">
      <w:pPr>
        <w:jc w:val="both"/>
        <w:rPr>
          <w:rFonts w:ascii="DejaVu Serif" w:hAnsi="DejaVu Serif" w:cs="Arial"/>
          <w:sz w:val="20"/>
        </w:rPr>
      </w:pPr>
    </w:p>
    <w:p w:rsidR="006F1356" w:rsidRPr="008C0C5D" w:rsidRDefault="006F1356" w:rsidP="006F1356">
      <w:pPr>
        <w:jc w:val="both"/>
        <w:rPr>
          <w:rFonts w:ascii="DejaVu Serif" w:hAnsi="DejaVu Serif" w:cs="Arial"/>
          <w:sz w:val="20"/>
        </w:rPr>
      </w:pPr>
      <w:r w:rsidRPr="00BA7CCB">
        <w:rPr>
          <w:rFonts w:ascii="DejaVu Serif" w:hAnsi="DejaVu Serif" w:cs="Arial"/>
          <w:b/>
          <w:sz w:val="20"/>
        </w:rPr>
        <w:t>Informations complémentaires</w:t>
      </w:r>
      <w:r w:rsidRPr="008C0C5D">
        <w:rPr>
          <w:rFonts w:ascii="DejaVu Serif" w:hAnsi="DejaVu Serif" w:cs="Arial"/>
          <w:sz w:val="20"/>
        </w:rPr>
        <w:t> :</w:t>
      </w:r>
    </w:p>
    <w:p w:rsidR="006F1356" w:rsidRPr="008C0C5D" w:rsidRDefault="006F1356" w:rsidP="006F1356">
      <w:pPr>
        <w:jc w:val="both"/>
        <w:rPr>
          <w:rFonts w:ascii="DejaVu Serif" w:hAnsi="DejaVu Serif" w:cs="Arial"/>
          <w:sz w:val="20"/>
        </w:rPr>
      </w:pPr>
    </w:p>
    <w:p w:rsidR="006F1356" w:rsidRPr="008C0C5D" w:rsidRDefault="006F1356" w:rsidP="006F1356">
      <w:pPr>
        <w:pStyle w:val="Paragraphedeliste"/>
        <w:numPr>
          <w:ilvl w:val="0"/>
          <w:numId w:val="3"/>
        </w:numPr>
        <w:jc w:val="both"/>
        <w:rPr>
          <w:rFonts w:ascii="DejaVu Serif" w:hAnsi="DejaVu Serif" w:cs="Arial"/>
          <w:sz w:val="20"/>
        </w:rPr>
      </w:pPr>
      <w:r w:rsidRPr="008C0C5D">
        <w:rPr>
          <w:rFonts w:ascii="DejaVu Serif" w:hAnsi="DejaVu Serif" w:cs="Arial"/>
          <w:sz w:val="20"/>
        </w:rPr>
        <w:t>Les élèves de SI font partie intégrante du collège. Ainsi, ils sont soumis aux mêmes règles de vie et au respect du règlement intérieur.</w:t>
      </w:r>
    </w:p>
    <w:p w:rsidR="006F1356" w:rsidRPr="008C0C5D" w:rsidRDefault="006F1356" w:rsidP="006F1356">
      <w:pPr>
        <w:pStyle w:val="Paragraphedeliste"/>
        <w:numPr>
          <w:ilvl w:val="0"/>
          <w:numId w:val="3"/>
        </w:numPr>
        <w:jc w:val="both"/>
        <w:rPr>
          <w:rFonts w:ascii="DejaVu Serif" w:hAnsi="DejaVu Serif" w:cs="Arial"/>
          <w:sz w:val="20"/>
        </w:rPr>
      </w:pPr>
      <w:r w:rsidRPr="008C0C5D">
        <w:rPr>
          <w:rFonts w:ascii="DejaVu Serif" w:hAnsi="DejaVu Serif" w:cs="Arial"/>
          <w:sz w:val="20"/>
        </w:rPr>
        <w:t xml:space="preserve">L’élève et ses parents bénéficieront d’un accès à un environnement numérique de travail à l’adresse </w:t>
      </w:r>
      <w:hyperlink r:id="rId13" w:history="1">
        <w:r w:rsidRPr="008C0C5D">
          <w:rPr>
            <w:rStyle w:val="Lienhypertexte"/>
            <w:rFonts w:ascii="DejaVu Serif" w:hAnsi="DejaVu Serif" w:cs="Arial"/>
            <w:sz w:val="20"/>
          </w:rPr>
          <w:t>www.enc92.fr</w:t>
        </w:r>
      </w:hyperlink>
      <w:r w:rsidRPr="008C0C5D">
        <w:rPr>
          <w:rFonts w:ascii="DejaVu Serif" w:hAnsi="DejaVu Serif" w:cs="Arial"/>
          <w:sz w:val="20"/>
        </w:rPr>
        <w:t xml:space="preserve"> afin de prendre connaissance de différentes informations (emploi du temps, notes, devoirs…).</w:t>
      </w:r>
    </w:p>
    <w:p w:rsidR="006F1356" w:rsidRDefault="006F1356" w:rsidP="006F1356">
      <w:pPr>
        <w:pStyle w:val="Paragraphedeliste"/>
        <w:numPr>
          <w:ilvl w:val="0"/>
          <w:numId w:val="3"/>
        </w:numPr>
        <w:jc w:val="both"/>
        <w:rPr>
          <w:rFonts w:ascii="DejaVu Serif" w:hAnsi="DejaVu Serif" w:cs="Arial"/>
          <w:sz w:val="20"/>
        </w:rPr>
      </w:pPr>
      <w:r w:rsidRPr="008C0C5D">
        <w:rPr>
          <w:rFonts w:ascii="DejaVu Serif" w:hAnsi="DejaVu Serif" w:cs="Arial"/>
          <w:sz w:val="20"/>
        </w:rPr>
        <w:t>Les attestations d’assurance portant sur la responsabilité civile et la protection individuelle seront à fournir lors de l’inscription.</w:t>
      </w:r>
    </w:p>
    <w:p w:rsidR="003914BF" w:rsidRDefault="003914BF" w:rsidP="003914BF">
      <w:pPr>
        <w:jc w:val="both"/>
        <w:rPr>
          <w:rFonts w:ascii="DejaVu Serif" w:hAnsi="DejaVu Serif" w:cs="Arial"/>
          <w:sz w:val="20"/>
        </w:rPr>
      </w:pPr>
    </w:p>
    <w:p w:rsidR="003914BF" w:rsidRDefault="003914BF" w:rsidP="003914BF">
      <w:pPr>
        <w:jc w:val="both"/>
        <w:rPr>
          <w:rFonts w:ascii="DejaVu Serif" w:hAnsi="DejaVu Serif" w:cs="Arial"/>
          <w:sz w:val="20"/>
        </w:rPr>
      </w:pPr>
    </w:p>
    <w:p w:rsidR="003914BF" w:rsidRPr="003914BF" w:rsidRDefault="003914BF" w:rsidP="003914BF">
      <w:pPr>
        <w:jc w:val="both"/>
        <w:rPr>
          <w:rFonts w:ascii="DejaVu Serif" w:hAnsi="DejaVu Serif" w:cs="Arial"/>
          <w:sz w:val="20"/>
        </w:rPr>
      </w:pPr>
    </w:p>
    <w:p w:rsidR="003914BF" w:rsidRDefault="003914BF" w:rsidP="003914BF">
      <w:pPr>
        <w:jc w:val="right"/>
        <w:rPr>
          <w:rFonts w:ascii="DejaVu Serif" w:hAnsi="DejaVu Serif" w:cs="Arial"/>
          <w:sz w:val="20"/>
        </w:rPr>
      </w:pPr>
      <w:r>
        <w:rPr>
          <w:rFonts w:ascii="DejaVu Serif" w:hAnsi="DejaVu Serif" w:cs="Arial"/>
          <w:sz w:val="20"/>
        </w:rPr>
        <w:t>La Principale</w:t>
      </w:r>
      <w:r w:rsidR="00896052">
        <w:rPr>
          <w:rFonts w:ascii="DejaVu Serif" w:hAnsi="DejaVu Serif" w:cs="Arial"/>
          <w:sz w:val="20"/>
        </w:rPr>
        <w:t xml:space="preserve"> du Collège VERHAERHEN </w:t>
      </w:r>
    </w:p>
    <w:p w:rsidR="00896052" w:rsidRDefault="00896052" w:rsidP="003914BF">
      <w:pPr>
        <w:jc w:val="right"/>
        <w:rPr>
          <w:rFonts w:ascii="DejaVu Serif" w:hAnsi="DejaVu Serif" w:cs="Arial"/>
          <w:sz w:val="20"/>
        </w:rPr>
      </w:pPr>
      <w:bookmarkStart w:id="0" w:name="_GoBack"/>
      <w:bookmarkEnd w:id="0"/>
    </w:p>
    <w:p w:rsidR="003914BF" w:rsidRPr="003914BF" w:rsidRDefault="003914BF" w:rsidP="003914BF">
      <w:pPr>
        <w:pStyle w:val="Paragraphedeliste"/>
        <w:numPr>
          <w:ilvl w:val="0"/>
          <w:numId w:val="9"/>
        </w:numPr>
        <w:jc w:val="right"/>
        <w:rPr>
          <w:rFonts w:ascii="DejaVu Serif" w:hAnsi="DejaVu Serif" w:cs="Arial"/>
          <w:sz w:val="20"/>
        </w:rPr>
      </w:pPr>
      <w:r>
        <w:rPr>
          <w:rFonts w:ascii="DejaVu Serif" w:hAnsi="DejaVu Serif" w:cs="Arial"/>
          <w:sz w:val="20"/>
        </w:rPr>
        <w:t>SAAR DEMICHEL</w:t>
      </w:r>
    </w:p>
    <w:p w:rsidR="006F1356" w:rsidRPr="008C0C5D" w:rsidRDefault="006F1356" w:rsidP="003914BF">
      <w:pPr>
        <w:pStyle w:val="Paragraphedeliste"/>
        <w:jc w:val="right"/>
        <w:rPr>
          <w:rFonts w:ascii="DejaVu Serif" w:hAnsi="DejaVu Serif" w:cs="Arial"/>
          <w:sz w:val="20"/>
        </w:rPr>
      </w:pPr>
    </w:p>
    <w:sectPr w:rsidR="006F1356" w:rsidRPr="008C0C5D" w:rsidSect="000E4075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59" w:rsidRDefault="00BE3F59" w:rsidP="007A54A8">
      <w:r>
        <w:separator/>
      </w:r>
    </w:p>
  </w:endnote>
  <w:endnote w:type="continuationSeparator" w:id="0">
    <w:p w:rsidR="00BE3F59" w:rsidRDefault="00BE3F59" w:rsidP="007A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59" w:rsidRDefault="00BE3F59" w:rsidP="007A54A8">
      <w:r>
        <w:separator/>
      </w:r>
    </w:p>
  </w:footnote>
  <w:footnote w:type="continuationSeparator" w:id="0">
    <w:p w:rsidR="00BE3F59" w:rsidRDefault="00BE3F59" w:rsidP="007A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D22"/>
    <w:multiLevelType w:val="hybridMultilevel"/>
    <w:tmpl w:val="897A84EA"/>
    <w:lvl w:ilvl="0" w:tplc="911C4B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0233"/>
    <w:multiLevelType w:val="hybridMultilevel"/>
    <w:tmpl w:val="859C2DAE"/>
    <w:lvl w:ilvl="0" w:tplc="B8845746">
      <w:numFmt w:val="bullet"/>
      <w:lvlText w:val=""/>
      <w:lvlJc w:val="left"/>
      <w:pPr>
        <w:ind w:left="1069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CB5076"/>
    <w:multiLevelType w:val="hybridMultilevel"/>
    <w:tmpl w:val="0C3A6E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67FDC"/>
    <w:multiLevelType w:val="hybridMultilevel"/>
    <w:tmpl w:val="97D8A426"/>
    <w:lvl w:ilvl="0" w:tplc="3F3E8B90">
      <w:numFmt w:val="bullet"/>
      <w:lvlText w:val="-"/>
      <w:lvlJc w:val="left"/>
      <w:pPr>
        <w:ind w:left="720" w:hanging="360"/>
      </w:pPr>
      <w:rPr>
        <w:rFonts w:ascii="DejaVu Serif" w:eastAsiaTheme="minorHAnsi" w:hAnsi="DejaVu Serif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E3CD5"/>
    <w:multiLevelType w:val="hybridMultilevel"/>
    <w:tmpl w:val="63CAA570"/>
    <w:lvl w:ilvl="0" w:tplc="EC6CB252">
      <w:start w:val="3"/>
      <w:numFmt w:val="bullet"/>
      <w:lvlText w:val="-"/>
      <w:lvlJc w:val="left"/>
      <w:pPr>
        <w:ind w:left="1069" w:hanging="360"/>
      </w:pPr>
      <w:rPr>
        <w:rFonts w:ascii="DejaVu Serif" w:eastAsiaTheme="minorHAnsi" w:hAnsi="DejaVu Serif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3F5EFD"/>
    <w:multiLevelType w:val="hybridMultilevel"/>
    <w:tmpl w:val="39280BC4"/>
    <w:lvl w:ilvl="0" w:tplc="F78099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F35DD"/>
    <w:multiLevelType w:val="hybridMultilevel"/>
    <w:tmpl w:val="76E8028A"/>
    <w:lvl w:ilvl="0" w:tplc="78A2812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0D5B16"/>
    <w:multiLevelType w:val="hybridMultilevel"/>
    <w:tmpl w:val="FE5E12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746C8"/>
    <w:multiLevelType w:val="hybridMultilevel"/>
    <w:tmpl w:val="0750D7A6"/>
    <w:lvl w:ilvl="0" w:tplc="63E607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45"/>
    <w:rsid w:val="00026C7C"/>
    <w:rsid w:val="00052562"/>
    <w:rsid w:val="00056EE4"/>
    <w:rsid w:val="000779FA"/>
    <w:rsid w:val="00085486"/>
    <w:rsid w:val="000E4075"/>
    <w:rsid w:val="000E5D66"/>
    <w:rsid w:val="001161A0"/>
    <w:rsid w:val="001934FE"/>
    <w:rsid w:val="001A7DEC"/>
    <w:rsid w:val="001B1130"/>
    <w:rsid w:val="001B52CF"/>
    <w:rsid w:val="0021540D"/>
    <w:rsid w:val="002838A1"/>
    <w:rsid w:val="002950BF"/>
    <w:rsid w:val="002B3B80"/>
    <w:rsid w:val="002D6F04"/>
    <w:rsid w:val="002F2B97"/>
    <w:rsid w:val="00300590"/>
    <w:rsid w:val="00304C03"/>
    <w:rsid w:val="00322768"/>
    <w:rsid w:val="003728BC"/>
    <w:rsid w:val="003809B1"/>
    <w:rsid w:val="003914BF"/>
    <w:rsid w:val="003B780C"/>
    <w:rsid w:val="003D1844"/>
    <w:rsid w:val="003D54C6"/>
    <w:rsid w:val="004146AE"/>
    <w:rsid w:val="00436FD8"/>
    <w:rsid w:val="00443545"/>
    <w:rsid w:val="00446176"/>
    <w:rsid w:val="00452501"/>
    <w:rsid w:val="00454076"/>
    <w:rsid w:val="004901F4"/>
    <w:rsid w:val="004C493F"/>
    <w:rsid w:val="004E72C5"/>
    <w:rsid w:val="0053156D"/>
    <w:rsid w:val="0055038E"/>
    <w:rsid w:val="00567CE8"/>
    <w:rsid w:val="005B472B"/>
    <w:rsid w:val="005B58ED"/>
    <w:rsid w:val="005C5578"/>
    <w:rsid w:val="005E1FF8"/>
    <w:rsid w:val="006068EE"/>
    <w:rsid w:val="0063168D"/>
    <w:rsid w:val="00692166"/>
    <w:rsid w:val="006A0DDA"/>
    <w:rsid w:val="006B5E30"/>
    <w:rsid w:val="006F1356"/>
    <w:rsid w:val="007201CE"/>
    <w:rsid w:val="007360D0"/>
    <w:rsid w:val="00751A13"/>
    <w:rsid w:val="00764F30"/>
    <w:rsid w:val="00784752"/>
    <w:rsid w:val="007A54A8"/>
    <w:rsid w:val="007A7DEE"/>
    <w:rsid w:val="008133DC"/>
    <w:rsid w:val="00823953"/>
    <w:rsid w:val="00854F8D"/>
    <w:rsid w:val="0086089A"/>
    <w:rsid w:val="00891F66"/>
    <w:rsid w:val="00896052"/>
    <w:rsid w:val="008C0C5D"/>
    <w:rsid w:val="008D435F"/>
    <w:rsid w:val="008E2200"/>
    <w:rsid w:val="00906306"/>
    <w:rsid w:val="009204D5"/>
    <w:rsid w:val="00931073"/>
    <w:rsid w:val="00942D11"/>
    <w:rsid w:val="009513C5"/>
    <w:rsid w:val="009724BE"/>
    <w:rsid w:val="00975FF0"/>
    <w:rsid w:val="00991F03"/>
    <w:rsid w:val="00A030B4"/>
    <w:rsid w:val="00A627B7"/>
    <w:rsid w:val="00A81587"/>
    <w:rsid w:val="00AA663A"/>
    <w:rsid w:val="00AB6B5A"/>
    <w:rsid w:val="00AD0129"/>
    <w:rsid w:val="00AD540E"/>
    <w:rsid w:val="00AF3253"/>
    <w:rsid w:val="00B141FF"/>
    <w:rsid w:val="00B26865"/>
    <w:rsid w:val="00B377B4"/>
    <w:rsid w:val="00B61592"/>
    <w:rsid w:val="00B94E2F"/>
    <w:rsid w:val="00BA7CCB"/>
    <w:rsid w:val="00BE3F59"/>
    <w:rsid w:val="00BE41AD"/>
    <w:rsid w:val="00C2339B"/>
    <w:rsid w:val="00C4502A"/>
    <w:rsid w:val="00C71421"/>
    <w:rsid w:val="00CA6012"/>
    <w:rsid w:val="00CE7ACE"/>
    <w:rsid w:val="00CF74B7"/>
    <w:rsid w:val="00D01B94"/>
    <w:rsid w:val="00D1228C"/>
    <w:rsid w:val="00D136E5"/>
    <w:rsid w:val="00D21B8F"/>
    <w:rsid w:val="00D3679E"/>
    <w:rsid w:val="00D456A0"/>
    <w:rsid w:val="00D51449"/>
    <w:rsid w:val="00D609BC"/>
    <w:rsid w:val="00D65312"/>
    <w:rsid w:val="00D700DC"/>
    <w:rsid w:val="00D95396"/>
    <w:rsid w:val="00DA055B"/>
    <w:rsid w:val="00DE12A0"/>
    <w:rsid w:val="00DF68AC"/>
    <w:rsid w:val="00E01427"/>
    <w:rsid w:val="00E055FA"/>
    <w:rsid w:val="00E16CBF"/>
    <w:rsid w:val="00E42357"/>
    <w:rsid w:val="00E66D44"/>
    <w:rsid w:val="00E6760D"/>
    <w:rsid w:val="00EB16EE"/>
    <w:rsid w:val="00EC4C74"/>
    <w:rsid w:val="00ED7EDA"/>
    <w:rsid w:val="00EE2B35"/>
    <w:rsid w:val="00EE3135"/>
    <w:rsid w:val="00F12BC5"/>
    <w:rsid w:val="00F22F42"/>
    <w:rsid w:val="00F72AB2"/>
    <w:rsid w:val="00F76F27"/>
    <w:rsid w:val="00F8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728BC"/>
    <w:pPr>
      <w:keepNext/>
      <w:overflowPunct w:val="0"/>
      <w:autoSpaceDE w:val="0"/>
      <w:autoSpaceDN w:val="0"/>
      <w:adjustRightInd w:val="0"/>
      <w:ind w:left="2832" w:firstLine="708"/>
      <w:jc w:val="center"/>
      <w:outlineLvl w:val="0"/>
    </w:pPr>
    <w:rPr>
      <w:rFonts w:ascii="Footlight MT Light" w:eastAsia="Arial Unicode MS" w:hAnsi="Footlight MT Light" w:cs="Arial Unicode MS"/>
      <w:b/>
      <w:kern w:val="24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4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142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601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3728BC"/>
    <w:rPr>
      <w:rFonts w:ascii="Footlight MT Light" w:eastAsia="Arial Unicode MS" w:hAnsi="Footlight MT Light" w:cs="Arial Unicode MS"/>
      <w:b/>
      <w:kern w:val="24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54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54A8"/>
  </w:style>
  <w:style w:type="paragraph" w:styleId="Pieddepage">
    <w:name w:val="footer"/>
    <w:basedOn w:val="Normal"/>
    <w:link w:val="PieddepageCar"/>
    <w:uiPriority w:val="99"/>
    <w:unhideWhenUsed/>
    <w:rsid w:val="007A54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54A8"/>
  </w:style>
  <w:style w:type="paragraph" w:styleId="Corpsdetexte2">
    <w:name w:val="Body Text 2"/>
    <w:basedOn w:val="Normal"/>
    <w:link w:val="Corpsdetexte2Car"/>
    <w:semiHidden/>
    <w:rsid w:val="00D95396"/>
    <w:pPr>
      <w:autoSpaceDE w:val="0"/>
      <w:autoSpaceDN w:val="0"/>
      <w:ind w:right="-110"/>
    </w:pPr>
    <w:rPr>
      <w:rFonts w:ascii="Times New Roman" w:eastAsia="Times New Roman" w:hAnsi="Times New Roman" w:cs="Times New Roman"/>
      <w:kern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95396"/>
    <w:rPr>
      <w:rFonts w:ascii="Times New Roman" w:eastAsia="Times New Roman" w:hAnsi="Times New Roman" w:cs="Times New Roman"/>
      <w:kern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728BC"/>
    <w:pPr>
      <w:keepNext/>
      <w:overflowPunct w:val="0"/>
      <w:autoSpaceDE w:val="0"/>
      <w:autoSpaceDN w:val="0"/>
      <w:adjustRightInd w:val="0"/>
      <w:ind w:left="2832" w:firstLine="708"/>
      <w:jc w:val="center"/>
      <w:outlineLvl w:val="0"/>
    </w:pPr>
    <w:rPr>
      <w:rFonts w:ascii="Footlight MT Light" w:eastAsia="Arial Unicode MS" w:hAnsi="Footlight MT Light" w:cs="Arial Unicode MS"/>
      <w:b/>
      <w:kern w:val="24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4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142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601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3728BC"/>
    <w:rPr>
      <w:rFonts w:ascii="Footlight MT Light" w:eastAsia="Arial Unicode MS" w:hAnsi="Footlight MT Light" w:cs="Arial Unicode MS"/>
      <w:b/>
      <w:kern w:val="24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54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54A8"/>
  </w:style>
  <w:style w:type="paragraph" w:styleId="Pieddepage">
    <w:name w:val="footer"/>
    <w:basedOn w:val="Normal"/>
    <w:link w:val="PieddepageCar"/>
    <w:uiPriority w:val="99"/>
    <w:unhideWhenUsed/>
    <w:rsid w:val="007A54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54A8"/>
  </w:style>
  <w:style w:type="paragraph" w:styleId="Corpsdetexte2">
    <w:name w:val="Body Text 2"/>
    <w:basedOn w:val="Normal"/>
    <w:link w:val="Corpsdetexte2Car"/>
    <w:semiHidden/>
    <w:rsid w:val="00D95396"/>
    <w:pPr>
      <w:autoSpaceDE w:val="0"/>
      <w:autoSpaceDN w:val="0"/>
      <w:ind w:right="-110"/>
    </w:pPr>
    <w:rPr>
      <w:rFonts w:ascii="Times New Roman" w:eastAsia="Times New Roman" w:hAnsi="Times New Roman" w:cs="Times New Roman"/>
      <w:kern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95396"/>
    <w:rPr>
      <w:rFonts w:ascii="Times New Roman" w:eastAsia="Times New Roman" w:hAnsi="Times New Roman" w:cs="Times New Roman"/>
      <w:kern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c92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0921591e@ac-versaill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regine.aubry</dc:creator>
  <cp:lastModifiedBy>anne.saar-demichel</cp:lastModifiedBy>
  <cp:revision>5</cp:revision>
  <cp:lastPrinted>2018-02-15T08:44:00Z</cp:lastPrinted>
  <dcterms:created xsi:type="dcterms:W3CDTF">2018-02-15T08:12:00Z</dcterms:created>
  <dcterms:modified xsi:type="dcterms:W3CDTF">2018-02-15T08:44:00Z</dcterms:modified>
</cp:coreProperties>
</file>